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BE2F83" w:rsidRPr="000A481E" w:rsidRDefault="00BE2F83" w:rsidP="000A481E">
      <w:pPr>
        <w:pStyle w:val="a3"/>
        <w:jc w:val="both"/>
        <w:rPr>
          <w:b/>
          <w:spacing w:val="-2"/>
        </w:rPr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 w:rsidR="00CF1813">
        <w:rPr>
          <w:b/>
        </w:rPr>
        <w:t>6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</w:t>
      </w:r>
      <w:r w:rsidRPr="000A481E">
        <w:t>«Русский</w:t>
      </w:r>
      <w:r w:rsidRPr="000A481E">
        <w:rPr>
          <w:spacing w:val="-2"/>
        </w:rPr>
        <w:t xml:space="preserve"> </w:t>
      </w:r>
      <w:r w:rsidRPr="000A481E">
        <w:t>язык»</w:t>
      </w:r>
      <w:r w:rsidRPr="000A481E">
        <w:rPr>
          <w:spacing w:val="-1"/>
        </w:rPr>
        <w:t xml:space="preserve"> </w:t>
      </w:r>
      <w:r w:rsidR="00CF1813" w:rsidRPr="000A481E">
        <w:t>(10</w:t>
      </w:r>
      <w:r w:rsidR="0060767E" w:rsidRPr="000A481E">
        <w:t>.04.24)</w:t>
      </w:r>
      <w:r w:rsidRPr="000A481E">
        <w:t>;</w:t>
      </w:r>
      <w:r w:rsidRPr="000A481E">
        <w:rPr>
          <w:spacing w:val="-2"/>
        </w:rPr>
        <w:t xml:space="preserve"> </w:t>
      </w:r>
      <w:r w:rsidRPr="000A481E">
        <w:t>математика</w:t>
      </w:r>
      <w:r w:rsidRPr="000A481E">
        <w:rPr>
          <w:spacing w:val="-2"/>
        </w:rPr>
        <w:t xml:space="preserve"> </w:t>
      </w:r>
      <w:r w:rsidR="00CF1813" w:rsidRPr="000A481E">
        <w:t>(12</w:t>
      </w:r>
      <w:r w:rsidRPr="000A481E">
        <w:t>.04.24),</w:t>
      </w:r>
      <w:r w:rsidRPr="000A481E">
        <w:rPr>
          <w:spacing w:val="-2"/>
        </w:rPr>
        <w:t xml:space="preserve"> </w:t>
      </w:r>
      <w:r w:rsidR="00CF1813" w:rsidRPr="000A481E">
        <w:rPr>
          <w:spacing w:val="-2"/>
        </w:rPr>
        <w:t>история  (17</w:t>
      </w:r>
      <w:r w:rsidRPr="000A481E">
        <w:rPr>
          <w:spacing w:val="-2"/>
        </w:rPr>
        <w:t xml:space="preserve">.04.24), </w:t>
      </w:r>
      <w:r w:rsidRPr="000A481E">
        <w:rPr>
          <w:b/>
          <w:spacing w:val="-2"/>
        </w:rPr>
        <w:t xml:space="preserve">биология </w:t>
      </w:r>
      <w:r w:rsidRPr="000A481E">
        <w:rPr>
          <w:b/>
          <w:spacing w:val="-3"/>
        </w:rPr>
        <w:t xml:space="preserve"> </w:t>
      </w:r>
      <w:r w:rsidR="00CF1813" w:rsidRPr="000A481E">
        <w:rPr>
          <w:b/>
        </w:rPr>
        <w:t>(24</w:t>
      </w:r>
      <w:r w:rsidRPr="000A481E">
        <w:rPr>
          <w:b/>
        </w:rPr>
        <w:t>.04.2024</w:t>
      </w:r>
      <w:r w:rsidRPr="000A481E">
        <w:rPr>
          <w:b/>
          <w:spacing w:val="-2"/>
        </w:rPr>
        <w:t>).</w:t>
      </w:r>
    </w:p>
    <w:p w:rsidR="000A481E" w:rsidRDefault="000A481E" w:rsidP="000A481E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0A481E" w:rsidRPr="000A481E" w:rsidRDefault="000A481E" w:rsidP="000A481E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t xml:space="preserve">Назначение ВПР по учебному предмету «Биология» – оценить уровень общеобразовательной подготовки обучающихся 6 классов в соответствии с требованиями ФГОС. ВПР позволяют осуществить диагностику достижения предметных и </w:t>
      </w:r>
      <w:proofErr w:type="spellStart"/>
      <w:r w:rsidRPr="000A481E">
        <w:rPr>
          <w:color w:val="000000"/>
        </w:rPr>
        <w:t>метапредметных</w:t>
      </w:r>
      <w:proofErr w:type="spellEnd"/>
      <w:r w:rsidRPr="000A481E">
        <w:rPr>
          <w:color w:val="000000"/>
        </w:rPr>
        <w:t xml:space="preserve"> результатов обучения, в том числе овладение </w:t>
      </w:r>
      <w:proofErr w:type="spellStart"/>
      <w:r w:rsidRPr="000A481E">
        <w:rPr>
          <w:color w:val="000000"/>
        </w:rPr>
        <w:t>межпредметными</w:t>
      </w:r>
      <w:proofErr w:type="spellEnd"/>
      <w:r w:rsidRPr="000A481E">
        <w:rPr>
          <w:color w:val="000000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0A481E" w:rsidRPr="000A481E" w:rsidRDefault="000A481E" w:rsidP="000A481E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Работу выполняли 3</w:t>
      </w:r>
      <w:r w:rsidRPr="000A481E">
        <w:rPr>
          <w:color w:val="000000"/>
        </w:rPr>
        <w:t xml:space="preserve"> учащихся (100%). Время на выполнение - 45 минут.</w:t>
      </w:r>
    </w:p>
    <w:p w:rsidR="000A481E" w:rsidRPr="000A481E" w:rsidRDefault="000A481E" w:rsidP="000A481E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t>Вариант проверочной работы состоит из 10 заданий, которые различаются по содержанию и характеру решаемых учащимися задач.</w:t>
      </w:r>
    </w:p>
    <w:p w:rsidR="000A481E" w:rsidRPr="000A481E" w:rsidRDefault="000A481E" w:rsidP="000A481E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t>Подпункты задания 1 требуют краткого ответа в виде одного или нескольких слов. Задания 2.1, 6 требуют краткого ответа в виде одной цифры. Задания 2.2, 4 (все подпункты), 7, 8, 9, 10 предполагают развернутый ответ ограниченного объема. Задания 3, 5 требуют установления соответствия элементов двух множеств и записи ответа в виде последовательности цифр.</w:t>
      </w: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0A481E">
        <w:t xml:space="preserve">биологии </w:t>
      </w:r>
      <w:r w:rsidR="001A6BC9">
        <w:t xml:space="preserve"> </w:t>
      </w:r>
      <w:r w:rsidR="004167C2">
        <w:t xml:space="preserve"> </w:t>
      </w:r>
      <w:r w:rsidR="00BC0B72">
        <w:t xml:space="preserve"> </w:t>
      </w:r>
      <w:r>
        <w:rPr>
          <w:spacing w:val="-4"/>
        </w:rPr>
        <w:t xml:space="preserve"> </w:t>
      </w:r>
      <w:r w:rsidR="000A481E">
        <w:t>в 6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5E1013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5E101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2F58E6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Pr="0060767E" w:rsidRDefault="005E1013" w:rsidP="00EC2EC9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proofErr w:type="gramStart"/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2F58E6">
        <w:t>3</w:t>
      </w:r>
      <w:r>
        <w:t xml:space="preserve"> обучающихся</w:t>
      </w:r>
      <w:r>
        <w:rPr>
          <w:spacing w:val="37"/>
        </w:rPr>
        <w:t xml:space="preserve"> </w:t>
      </w:r>
      <w:r w:rsidR="005E1013">
        <w:t>100</w:t>
      </w:r>
      <w:r>
        <w:t>%).</w:t>
      </w:r>
      <w:proofErr w:type="gramEnd"/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5E1013">
        <w:t xml:space="preserve">биологии </w:t>
      </w:r>
      <w:r w:rsidR="0060767E">
        <w:t xml:space="preserve"> </w:t>
      </w:r>
      <w:r w:rsidR="004167C2">
        <w:t xml:space="preserve"> </w:t>
      </w:r>
      <w:r w:rsidR="00D16759">
        <w:t xml:space="preserve">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5E1013">
        <w:t xml:space="preserve">6 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5E1013">
        <w:t>6</w:t>
      </w:r>
      <w:r w:rsidR="0089592D">
        <w:t>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5E1013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</w:t>
            </w:r>
            <w:r w:rsidR="001A6BC9">
              <w:rPr>
                <w:b/>
                <w:lang w:val="ru-RU"/>
              </w:rPr>
              <w:t xml:space="preserve">.04.24- </w:t>
            </w:r>
            <w:r w:rsidR="00020C74">
              <w:rPr>
                <w:b/>
                <w:lang w:val="ru-RU"/>
              </w:rPr>
              <w:t xml:space="preserve">биология 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5E1013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1A6BC9">
              <w:rPr>
                <w:lang w:val="ru-RU"/>
              </w:rPr>
              <w:t xml:space="preserve">а </w:t>
            </w:r>
          </w:p>
        </w:tc>
        <w:tc>
          <w:tcPr>
            <w:tcW w:w="1297" w:type="dxa"/>
          </w:tcPr>
          <w:p w:rsidR="00BE2F83" w:rsidRPr="00F16506" w:rsidRDefault="005E1013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5E101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540" w:type="dxa"/>
          </w:tcPr>
          <w:p w:rsidR="00BE2F83" w:rsidRPr="005144CB" w:rsidRDefault="00BE2F83" w:rsidP="00EC2E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40" w:type="dxa"/>
          </w:tcPr>
          <w:p w:rsidR="00BE2F83" w:rsidRPr="00F14EE9" w:rsidRDefault="005E101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F14EE9" w:rsidRDefault="005E101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5E1013" w:rsidP="005E1013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66,6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1A6BC9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5E1013">
              <w:rPr>
                <w:sz w:val="24"/>
                <w:lang w:val="ru-RU"/>
              </w:rPr>
              <w:t>,3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spacing w:line="258" w:lineRule="exact"/>
        <w:rPr>
          <w:sz w:val="24"/>
        </w:rPr>
        <w:sectPr w:rsidR="00BE2F83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BC0B72" w:rsidRDefault="00BC0B72" w:rsidP="00DA1F57">
      <w:pPr>
        <w:pStyle w:val="1"/>
        <w:ind w:left="0" w:right="165"/>
        <w:jc w:val="both"/>
      </w:pPr>
    </w:p>
    <w:tbl>
      <w:tblPr>
        <w:tblW w:w="10774" w:type="dxa"/>
        <w:tblInd w:w="-743" w:type="dxa"/>
        <w:tblLook w:val="04A0"/>
      </w:tblPr>
      <w:tblGrid>
        <w:gridCol w:w="5104"/>
        <w:gridCol w:w="1180"/>
        <w:gridCol w:w="1525"/>
        <w:gridCol w:w="1670"/>
        <w:gridCol w:w="1491"/>
      </w:tblGrid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0"/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01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Блоки ПООП обучающийся </w:t>
            </w:r>
            <w:proofErr w:type="gramStart"/>
            <w:r w:rsidRPr="005E101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научится</w:t>
            </w:r>
            <w:proofErr w:type="gramEnd"/>
            <w:r w:rsidRPr="005E101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01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Свердловская обл.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BF434D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BF434D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ГБОУСО «Новолялинская школа»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20354 </w:t>
            </w:r>
            <w:proofErr w:type="spellStart"/>
            <w:r w:rsidRPr="005E1013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5E1013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13 </w:t>
            </w:r>
            <w:proofErr w:type="spellStart"/>
            <w:r w:rsidRPr="005E1013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5E1013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3 </w:t>
            </w:r>
            <w:proofErr w:type="spellStart"/>
            <w:r w:rsidRPr="005E1013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5E1013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1.1. Свойства живых организмов, их проявление у растений. Жизнедеятельность цветковых растений.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58,42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7,69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1.2. Свойства живых организмов, их проявление у растений. Жизнедеятельность цветковых растений.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40,31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23,08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1.3. Свойства живых организмов, их проявление у растений. Жизнедеятельность цветковых растений.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45,78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30,77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2.1. Микроскопическое строение растений. Ткани растений. 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54,26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46,15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33,33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2.2. Микроскопическое строение растений. Ткани растений. 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38,92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76,92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3. Царство Растения. Органы цветкового растения. Жизнедеятельность цветковых растений.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44,64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42,31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4.1. Царство Растения. Органы цветкового растения.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61,3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34,62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4.2. Царство Растения. Органы цветкового растения.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39,28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15,38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4.3. Царство Растения. Органы цветкового растения.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35,29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61,54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5. Царство Растения. Органы цветкового растения. Различать по внешнему виду, схемам и описаниям реальные биологические объекты или их </w:t>
            </w:r>
            <w:r w:rsidRPr="005E1013">
              <w:rPr>
                <w:rFonts w:ascii="Calibri" w:hAnsi="Calibri" w:cs="Calibri"/>
                <w:color w:val="000000"/>
                <w:lang w:eastAsia="ru-RU"/>
              </w:rPr>
              <w:lastRenderedPageBreak/>
              <w:t>изображения, выявлять отличительные признаки биологических объектов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56,38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73,08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lastRenderedPageBreak/>
              <w:t>6. Царство Растения. Органы цветкового растения. Жизнедеятельность цветковых растений. Многообразие цветковых растений.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56,4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7,69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7. Органы цветкового растения. 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 Работа с биологическим рисунком и микрофотографией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26,92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34,62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8.1. Биология как наука. Методы изучения живых организмов. Свойства живых организмов. Устанавливать причинно-следственные связи, строить </w:t>
            </w:r>
            <w:proofErr w:type="gramStart"/>
            <w:r w:rsidRPr="005E1013">
              <w:rPr>
                <w:rFonts w:ascii="Calibri" w:hAnsi="Calibri" w:cs="Calibri"/>
                <w:color w:val="000000"/>
                <w:lang w:eastAsia="ru-RU"/>
              </w:rPr>
              <w:t>логическое рассуждение</w:t>
            </w:r>
            <w:proofErr w:type="gramEnd"/>
            <w:r w:rsidRPr="005E1013">
              <w:rPr>
                <w:rFonts w:ascii="Calibri" w:hAnsi="Calibri" w:cs="Calibri"/>
                <w:color w:val="000000"/>
                <w:lang w:eastAsia="ru-RU"/>
              </w:rPr>
      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38,82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26,92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8.2. Биология как наука. Методы изучения живых организмов. Свойства живых организмов. Устанавливать причинно-следственные связи, строить </w:t>
            </w:r>
            <w:proofErr w:type="gramStart"/>
            <w:r w:rsidRPr="005E1013">
              <w:rPr>
                <w:rFonts w:ascii="Calibri" w:hAnsi="Calibri" w:cs="Calibri"/>
                <w:color w:val="000000"/>
                <w:lang w:eastAsia="ru-RU"/>
              </w:rPr>
              <w:t>логическое рассуждение</w:t>
            </w:r>
            <w:proofErr w:type="gramEnd"/>
            <w:r w:rsidRPr="005E1013">
              <w:rPr>
                <w:rFonts w:ascii="Calibri" w:hAnsi="Calibri" w:cs="Calibri"/>
                <w:color w:val="000000"/>
                <w:lang w:eastAsia="ru-RU"/>
              </w:rPr>
      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22,64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30,77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 xml:space="preserve">9. Царство Растения. Органы цветкового растения. Многообразие цветковых растений. Устанавливать причинно-следственные связи, строить </w:t>
            </w:r>
            <w:proofErr w:type="gramStart"/>
            <w:r w:rsidRPr="005E1013">
              <w:rPr>
                <w:rFonts w:ascii="Calibri" w:hAnsi="Calibri" w:cs="Calibri"/>
                <w:color w:val="000000"/>
                <w:lang w:eastAsia="ru-RU"/>
              </w:rPr>
              <w:t>логическое рассуждение</w:t>
            </w:r>
            <w:proofErr w:type="gramEnd"/>
            <w:r w:rsidRPr="005E1013">
              <w:rPr>
                <w:rFonts w:ascii="Calibri" w:hAnsi="Calibri" w:cs="Calibri"/>
                <w:color w:val="000000"/>
                <w:lang w:eastAsia="ru-RU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76,7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69,23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10. Приемы выращивания, размножения растений и ухода за ними.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87,09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53,85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5E1013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5E1013" w:rsidRPr="005E1013" w:rsidTr="00BF434D">
        <w:trPr>
          <w:trHeight w:val="3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013" w:rsidRPr="005E1013" w:rsidRDefault="005E1013" w:rsidP="005E101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</w:tbl>
    <w:p w:rsidR="0060767E" w:rsidRDefault="0060767E" w:rsidP="004167C2">
      <w:pPr>
        <w:tabs>
          <w:tab w:val="left" w:pos="3269"/>
        </w:tabs>
        <w:jc w:val="both"/>
        <w:rPr>
          <w:b/>
        </w:rPr>
      </w:pPr>
    </w:p>
    <w:p w:rsidR="00BF434D" w:rsidRDefault="00BF434D" w:rsidP="004167C2">
      <w:pPr>
        <w:tabs>
          <w:tab w:val="left" w:pos="3269"/>
        </w:tabs>
        <w:jc w:val="both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0A481E" w:rsidTr="00FA119F">
        <w:trPr>
          <w:trHeight w:val="275"/>
        </w:trPr>
        <w:tc>
          <w:tcPr>
            <w:tcW w:w="5136" w:type="dxa"/>
          </w:tcPr>
          <w:p w:rsidR="000A481E" w:rsidRDefault="000A481E" w:rsidP="00FA119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0A481E" w:rsidRDefault="000A481E" w:rsidP="00FA119F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  <w:lang w:val="ru-RU"/>
              </w:rPr>
              <w:t>3</w:t>
            </w:r>
            <w:r>
              <w:rPr>
                <w:spacing w:val="-2"/>
                <w:sz w:val="24"/>
              </w:rPr>
              <w:t>)</w:t>
            </w:r>
          </w:p>
        </w:tc>
      </w:tr>
      <w:tr w:rsidR="000A481E" w:rsidTr="00FA119F">
        <w:trPr>
          <w:trHeight w:val="278"/>
        </w:trPr>
        <w:tc>
          <w:tcPr>
            <w:tcW w:w="5136" w:type="dxa"/>
          </w:tcPr>
          <w:p w:rsidR="000A481E" w:rsidRDefault="000A481E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0A481E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(%)</w:t>
            </w:r>
          </w:p>
        </w:tc>
      </w:tr>
      <w:tr w:rsidR="000A481E" w:rsidTr="00FA119F">
        <w:trPr>
          <w:trHeight w:val="278"/>
        </w:trPr>
        <w:tc>
          <w:tcPr>
            <w:tcW w:w="5136" w:type="dxa"/>
          </w:tcPr>
          <w:p w:rsidR="000A481E" w:rsidRDefault="000A481E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0A481E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 xml:space="preserve"> (</w:t>
            </w:r>
            <w:r>
              <w:rPr>
                <w:sz w:val="24"/>
                <w:lang w:val="ru-RU"/>
              </w:rPr>
              <w:t>66,6</w:t>
            </w:r>
            <w:r>
              <w:rPr>
                <w:sz w:val="24"/>
              </w:rPr>
              <w:t>%)</w:t>
            </w:r>
          </w:p>
        </w:tc>
      </w:tr>
      <w:tr w:rsidR="000A481E" w:rsidTr="00FA119F">
        <w:trPr>
          <w:trHeight w:val="278"/>
        </w:trPr>
        <w:tc>
          <w:tcPr>
            <w:tcW w:w="5136" w:type="dxa"/>
          </w:tcPr>
          <w:p w:rsidR="000A481E" w:rsidRDefault="000A481E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0A481E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 xml:space="preserve"> (</w:t>
            </w:r>
            <w:r>
              <w:rPr>
                <w:sz w:val="24"/>
                <w:lang w:val="ru-RU"/>
              </w:rPr>
              <w:t>33,3</w:t>
            </w:r>
            <w:r>
              <w:rPr>
                <w:sz w:val="24"/>
              </w:rPr>
              <w:t>%)</w:t>
            </w:r>
          </w:p>
        </w:tc>
      </w:tr>
      <w:tr w:rsidR="000A481E" w:rsidTr="00FA119F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0A481E" w:rsidRPr="0099171B" w:rsidRDefault="000A481E" w:rsidP="00FA119F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0A481E" w:rsidRPr="0099171B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0(%)</w:t>
            </w:r>
          </w:p>
        </w:tc>
      </w:tr>
      <w:tr w:rsidR="000A481E" w:rsidTr="00FA119F">
        <w:trPr>
          <w:trHeight w:val="278"/>
        </w:trPr>
        <w:tc>
          <w:tcPr>
            <w:tcW w:w="5136" w:type="dxa"/>
          </w:tcPr>
          <w:p w:rsidR="000A481E" w:rsidRDefault="000A481E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0A481E" w:rsidRPr="0099171B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3,3</w:t>
            </w:r>
          </w:p>
        </w:tc>
      </w:tr>
      <w:tr w:rsidR="000A481E" w:rsidTr="00FA119F">
        <w:trPr>
          <w:trHeight w:val="278"/>
        </w:trPr>
        <w:tc>
          <w:tcPr>
            <w:tcW w:w="5136" w:type="dxa"/>
          </w:tcPr>
          <w:p w:rsidR="000A481E" w:rsidRDefault="000A481E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0A481E" w:rsidRPr="0099171B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100%</w:t>
            </w:r>
          </w:p>
        </w:tc>
      </w:tr>
      <w:tr w:rsidR="000A481E" w:rsidTr="00FA119F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0A481E" w:rsidRPr="0099171B" w:rsidRDefault="000A481E" w:rsidP="00FA119F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0A481E" w:rsidRDefault="000A481E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66,6</w:t>
            </w:r>
            <w:r>
              <w:rPr>
                <w:spacing w:val="-2"/>
                <w:sz w:val="24"/>
              </w:rPr>
              <w:t>%</w:t>
            </w:r>
          </w:p>
        </w:tc>
      </w:tr>
    </w:tbl>
    <w:p w:rsidR="00BF434D" w:rsidRDefault="00BF434D" w:rsidP="004167C2">
      <w:pPr>
        <w:tabs>
          <w:tab w:val="left" w:pos="3269"/>
        </w:tabs>
        <w:jc w:val="both"/>
        <w:rPr>
          <w:b/>
        </w:rPr>
      </w:pPr>
    </w:p>
    <w:p w:rsidR="00982A83" w:rsidRDefault="00982A83" w:rsidP="004167C2">
      <w:pPr>
        <w:tabs>
          <w:tab w:val="left" w:pos="3269"/>
        </w:tabs>
        <w:jc w:val="both"/>
        <w:rPr>
          <w:b/>
        </w:rPr>
      </w:pPr>
    </w:p>
    <w:tbl>
      <w:tblPr>
        <w:tblW w:w="11766" w:type="dxa"/>
        <w:tblInd w:w="-1452" w:type="dxa"/>
        <w:tblLayout w:type="fixed"/>
        <w:tblLook w:val="04A0"/>
      </w:tblPr>
      <w:tblGrid>
        <w:gridCol w:w="1134"/>
        <w:gridCol w:w="568"/>
        <w:gridCol w:w="740"/>
        <w:gridCol w:w="678"/>
        <w:gridCol w:w="708"/>
        <w:gridCol w:w="680"/>
        <w:gridCol w:w="738"/>
        <w:gridCol w:w="698"/>
        <w:gridCol w:w="594"/>
        <w:gridCol w:w="718"/>
        <w:gridCol w:w="425"/>
        <w:gridCol w:w="709"/>
        <w:gridCol w:w="709"/>
        <w:gridCol w:w="541"/>
        <w:gridCol w:w="579"/>
        <w:gridCol w:w="600"/>
        <w:gridCol w:w="390"/>
        <w:gridCol w:w="557"/>
      </w:tblGrid>
      <w:tr w:rsidR="000A481E" w:rsidRPr="00CC5F4B" w:rsidTr="000A481E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Класс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 (1б)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 (1б)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 (1б)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 (1б)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 (1б)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(2б)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 (2б)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 (1б)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 (1б)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(2б)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(1б)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 (2б)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 (2б)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 (2б)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 (1б)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 (3б)</w:t>
            </w:r>
          </w:p>
        </w:tc>
      </w:tr>
      <w:tr w:rsidR="000A481E" w:rsidRPr="00CC5F4B" w:rsidTr="000A481E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A481E" w:rsidRPr="00CC5F4B" w:rsidTr="000A481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 w:rsidP="000A481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Микрюкова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 w:rsidP="00FA119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A481E" w:rsidRPr="00CC5F4B" w:rsidTr="000A481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 w:rsidP="000A481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Тулупова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Настя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 w:rsidP="00FA119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A481E" w:rsidRPr="00CC5F4B" w:rsidTr="000A481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 w:rsidP="000A481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Тунгусков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Евгений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 w:rsidP="00FA119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A481E" w:rsidRPr="00CC5F4B" w:rsidTr="000A481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A481E" w:rsidRDefault="000A481E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586F40" w:rsidRPr="00CC5F4B" w:rsidRDefault="00586F40" w:rsidP="00466942">
      <w:pPr>
        <w:pStyle w:val="1"/>
        <w:ind w:left="0" w:right="165"/>
        <w:jc w:val="both"/>
      </w:pPr>
    </w:p>
    <w:p w:rsidR="00586F40" w:rsidRPr="00CC5F4B" w:rsidRDefault="00586F40" w:rsidP="00982A83">
      <w:pPr>
        <w:pStyle w:val="1"/>
        <w:ind w:right="165"/>
        <w:jc w:val="both"/>
      </w:pPr>
    </w:p>
    <w:p w:rsidR="00831C04" w:rsidRPr="001B7974" w:rsidRDefault="00831C04" w:rsidP="00831C04">
      <w:pPr>
        <w:tabs>
          <w:tab w:val="left" w:pos="3269"/>
        </w:tabs>
        <w:jc w:val="both"/>
        <w:rPr>
          <w:sz w:val="24"/>
          <w:szCs w:val="24"/>
        </w:rPr>
      </w:pPr>
      <w:r>
        <w:rPr>
          <w:b/>
        </w:rPr>
        <w:t xml:space="preserve">Анализ результатов по </w:t>
      </w:r>
      <w:r w:rsidR="00466942">
        <w:rPr>
          <w:b/>
        </w:rPr>
        <w:t xml:space="preserve">биологии </w:t>
      </w:r>
      <w:r w:rsidRPr="001B7974">
        <w:rPr>
          <w:b/>
          <w:sz w:val="24"/>
          <w:szCs w:val="24"/>
        </w:rPr>
        <w:t xml:space="preserve">  </w:t>
      </w:r>
      <w:r w:rsidR="000A481E">
        <w:rPr>
          <w:sz w:val="24"/>
          <w:szCs w:val="24"/>
        </w:rPr>
        <w:t xml:space="preserve">показал хорошие </w:t>
      </w:r>
      <w:r w:rsidRPr="001B7974">
        <w:rPr>
          <w:sz w:val="24"/>
          <w:szCs w:val="24"/>
        </w:rPr>
        <w:t xml:space="preserve">  результаты. Большинство </w:t>
      </w:r>
      <w:proofErr w:type="gramStart"/>
      <w:r w:rsidRPr="001B7974">
        <w:rPr>
          <w:sz w:val="24"/>
          <w:szCs w:val="24"/>
        </w:rPr>
        <w:t>обучающихся</w:t>
      </w:r>
      <w:proofErr w:type="gramEnd"/>
      <w:r w:rsidRPr="001B7974">
        <w:rPr>
          <w:sz w:val="24"/>
          <w:szCs w:val="24"/>
        </w:rPr>
        <w:t xml:space="preserve"> достигли базового уровня подготовки. </w:t>
      </w:r>
      <w:r>
        <w:rPr>
          <w:sz w:val="24"/>
          <w:szCs w:val="24"/>
        </w:rPr>
        <w:t xml:space="preserve">В таблицах видно, с какими заданиями не справились </w:t>
      </w:r>
      <w:proofErr w:type="gramStart"/>
      <w:r>
        <w:rPr>
          <w:sz w:val="24"/>
          <w:szCs w:val="24"/>
        </w:rPr>
        <w:t>обучающиеся</w:t>
      </w:r>
      <w:proofErr w:type="gramEnd"/>
      <w:r>
        <w:rPr>
          <w:sz w:val="24"/>
          <w:szCs w:val="24"/>
        </w:rPr>
        <w:t xml:space="preserve">. </w:t>
      </w:r>
      <w:r w:rsidRPr="001B7974">
        <w:rPr>
          <w:sz w:val="24"/>
          <w:szCs w:val="24"/>
        </w:rPr>
        <w:t xml:space="preserve"> </w:t>
      </w:r>
    </w:p>
    <w:p w:rsidR="00586F40" w:rsidRDefault="00586F40" w:rsidP="00982A83">
      <w:pPr>
        <w:pStyle w:val="1"/>
        <w:ind w:right="165"/>
        <w:jc w:val="both"/>
      </w:pPr>
    </w:p>
    <w:p w:rsidR="00CC5F4B" w:rsidRDefault="00CC5F4B" w:rsidP="001B7974">
      <w:pPr>
        <w:pStyle w:val="1"/>
        <w:ind w:left="0" w:right="165"/>
        <w:jc w:val="both"/>
      </w:pPr>
    </w:p>
    <w:p w:rsidR="00CC5F4B" w:rsidRDefault="00CC5F4B" w:rsidP="00982A83">
      <w:pPr>
        <w:pStyle w:val="1"/>
        <w:ind w:right="165"/>
        <w:jc w:val="both"/>
      </w:pPr>
    </w:p>
    <w:tbl>
      <w:tblPr>
        <w:tblW w:w="11444" w:type="dxa"/>
        <w:tblInd w:w="-1452" w:type="dxa"/>
        <w:tblLayout w:type="fixed"/>
        <w:tblLook w:val="04A0"/>
      </w:tblPr>
      <w:tblGrid>
        <w:gridCol w:w="4473"/>
        <w:gridCol w:w="2433"/>
        <w:gridCol w:w="2433"/>
        <w:gridCol w:w="2105"/>
      </w:tblGrid>
      <w:tr w:rsidR="000A481E" w:rsidRPr="00CC5F4B" w:rsidTr="00CC5F4B">
        <w:trPr>
          <w:trHeight w:val="300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Pr="00127329" w:rsidRDefault="000A481E" w:rsidP="006C0A74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7329">
              <w:rPr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433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:rsidR="000A481E" w:rsidRPr="00127329" w:rsidRDefault="000A481E">
            <w:pPr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Первичный балл</w:t>
            </w:r>
          </w:p>
        </w:tc>
        <w:tc>
          <w:tcPr>
            <w:tcW w:w="243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10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Отметка по журналу</w:t>
            </w:r>
          </w:p>
        </w:tc>
      </w:tr>
      <w:tr w:rsidR="000A481E" w:rsidRPr="00CC5F4B" w:rsidTr="00CC5F4B">
        <w:trPr>
          <w:trHeight w:val="300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Pr="00127329" w:rsidRDefault="000A481E" w:rsidP="00FA119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27329">
              <w:rPr>
                <w:color w:val="000000"/>
                <w:sz w:val="24"/>
                <w:szCs w:val="24"/>
              </w:rPr>
              <w:t>Микрюкова</w:t>
            </w:r>
            <w:proofErr w:type="spellEnd"/>
          </w:p>
        </w:tc>
        <w:tc>
          <w:tcPr>
            <w:tcW w:w="2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4</w:t>
            </w:r>
          </w:p>
        </w:tc>
      </w:tr>
      <w:tr w:rsidR="000A481E" w:rsidRPr="00CC5F4B" w:rsidTr="00CC5F4B">
        <w:trPr>
          <w:trHeight w:val="300"/>
        </w:trPr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Pr="00127329" w:rsidRDefault="000A481E" w:rsidP="00FA119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27329">
              <w:rPr>
                <w:color w:val="000000"/>
                <w:sz w:val="24"/>
                <w:szCs w:val="24"/>
              </w:rPr>
              <w:t>Тулупова</w:t>
            </w:r>
            <w:proofErr w:type="spellEnd"/>
            <w:r w:rsidRPr="00127329">
              <w:rPr>
                <w:color w:val="000000"/>
                <w:sz w:val="24"/>
                <w:szCs w:val="24"/>
              </w:rPr>
              <w:t xml:space="preserve"> Настя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4</w:t>
            </w:r>
          </w:p>
        </w:tc>
      </w:tr>
      <w:tr w:rsidR="000A481E" w:rsidRPr="00CC5F4B" w:rsidTr="00CC5F4B">
        <w:trPr>
          <w:trHeight w:val="300"/>
        </w:trPr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481E" w:rsidRPr="00127329" w:rsidRDefault="000A481E" w:rsidP="00FA119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27329">
              <w:rPr>
                <w:color w:val="000000"/>
                <w:sz w:val="24"/>
                <w:szCs w:val="24"/>
              </w:rPr>
              <w:t>Тунгусков</w:t>
            </w:r>
            <w:proofErr w:type="spellEnd"/>
            <w:r w:rsidRPr="00127329">
              <w:rPr>
                <w:color w:val="000000"/>
                <w:sz w:val="24"/>
                <w:szCs w:val="24"/>
              </w:rPr>
              <w:t xml:space="preserve"> Евгений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481E" w:rsidRPr="00127329" w:rsidRDefault="000A481E">
            <w:pPr>
              <w:jc w:val="right"/>
              <w:rPr>
                <w:color w:val="000000"/>
                <w:sz w:val="24"/>
                <w:szCs w:val="24"/>
              </w:rPr>
            </w:pPr>
            <w:r w:rsidRPr="00127329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0A481E" w:rsidRDefault="000A481E" w:rsidP="001B7974">
      <w:pPr>
        <w:pStyle w:val="1"/>
        <w:ind w:left="0" w:right="165"/>
        <w:jc w:val="both"/>
      </w:pPr>
    </w:p>
    <w:p w:rsidR="000A481E" w:rsidRDefault="000A481E" w:rsidP="001B7974">
      <w:pPr>
        <w:pStyle w:val="1"/>
        <w:ind w:left="0" w:right="165"/>
        <w:jc w:val="both"/>
      </w:pPr>
    </w:p>
    <w:p w:rsidR="000A481E" w:rsidRDefault="000A481E" w:rsidP="001B7974">
      <w:pPr>
        <w:pStyle w:val="1"/>
        <w:ind w:left="0" w:right="165"/>
        <w:jc w:val="both"/>
      </w:pPr>
    </w:p>
    <w:p w:rsidR="00982A83" w:rsidRDefault="00982A83" w:rsidP="001B7974">
      <w:pPr>
        <w:pStyle w:val="1"/>
        <w:ind w:left="0" w:right="165"/>
        <w:jc w:val="both"/>
      </w:pPr>
      <w:r>
        <w:t>Сравнительный анализ результатов пров</w:t>
      </w:r>
      <w:r w:rsidR="00CC5F4B">
        <w:t>ерочной работ</w:t>
      </w:r>
      <w:r w:rsidR="00466942">
        <w:t>ы по биологии</w:t>
      </w:r>
      <w:r w:rsidR="00CC5F4B">
        <w:t xml:space="preserve"> </w:t>
      </w:r>
      <w:r w:rsidR="000A481E">
        <w:t xml:space="preserve">   в 6</w:t>
      </w:r>
      <w:r>
        <w:t xml:space="preserve">  </w:t>
      </w:r>
      <w:r>
        <w:rPr>
          <w:spacing w:val="-2"/>
        </w:rPr>
        <w:t>классе.</w:t>
      </w:r>
    </w:p>
    <w:p w:rsidR="00982A83" w:rsidRDefault="00982A83" w:rsidP="00982A83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982A83" w:rsidTr="00044E48">
        <w:trPr>
          <w:trHeight w:val="275"/>
        </w:trPr>
        <w:tc>
          <w:tcPr>
            <w:tcW w:w="5268" w:type="dxa"/>
          </w:tcPr>
          <w:p w:rsidR="00982A83" w:rsidRDefault="00982A83" w:rsidP="00044E48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982A83" w:rsidRDefault="00982A83" w:rsidP="00044E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2A83" w:rsidTr="00044E48">
        <w:trPr>
          <w:trHeight w:val="275"/>
        </w:trPr>
        <w:tc>
          <w:tcPr>
            <w:tcW w:w="5268" w:type="dxa"/>
          </w:tcPr>
          <w:p w:rsidR="00982A83" w:rsidRPr="00A01A55" w:rsidRDefault="00982A83" w:rsidP="00044E48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982A83" w:rsidRPr="00CF03FE" w:rsidRDefault="00466942" w:rsidP="00044E48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2(66,6</w:t>
            </w:r>
            <w:r w:rsidR="00982A83">
              <w:rPr>
                <w:spacing w:val="-2"/>
                <w:sz w:val="24"/>
                <w:lang w:val="ru-RU"/>
              </w:rPr>
              <w:t>)</w:t>
            </w:r>
          </w:p>
        </w:tc>
      </w:tr>
      <w:tr w:rsidR="00982A83" w:rsidTr="00044E48">
        <w:trPr>
          <w:trHeight w:val="275"/>
        </w:trPr>
        <w:tc>
          <w:tcPr>
            <w:tcW w:w="5268" w:type="dxa"/>
          </w:tcPr>
          <w:p w:rsidR="00982A83" w:rsidRDefault="00982A83" w:rsidP="00044E48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чел</w:t>
            </w:r>
            <w:proofErr w:type="spellEnd"/>
            <w:r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982A83" w:rsidRPr="00CF03FE" w:rsidRDefault="00982A83" w:rsidP="00044E48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tr w:rsidR="00982A83" w:rsidTr="00044E48">
        <w:trPr>
          <w:trHeight w:val="275"/>
        </w:trPr>
        <w:tc>
          <w:tcPr>
            <w:tcW w:w="5268" w:type="dxa"/>
          </w:tcPr>
          <w:p w:rsidR="00982A83" w:rsidRDefault="00982A83" w:rsidP="00044E48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чел</w:t>
            </w:r>
            <w:proofErr w:type="spellEnd"/>
            <w:r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982A83" w:rsidRPr="00CF03FE" w:rsidRDefault="00466942" w:rsidP="00044E48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</w:t>
            </w:r>
            <w:r w:rsidR="00CC5F4B">
              <w:rPr>
                <w:spacing w:val="-2"/>
                <w:sz w:val="24"/>
                <w:lang w:val="ru-RU"/>
              </w:rPr>
              <w:t>(</w:t>
            </w:r>
            <w:r>
              <w:rPr>
                <w:spacing w:val="-2"/>
                <w:sz w:val="24"/>
                <w:lang w:val="ru-RU"/>
              </w:rPr>
              <w:t>33,3</w:t>
            </w:r>
            <w:r w:rsidR="00982A83">
              <w:rPr>
                <w:spacing w:val="-2"/>
                <w:sz w:val="24"/>
                <w:lang w:val="ru-RU"/>
              </w:rPr>
              <w:t>)</w:t>
            </w:r>
          </w:p>
        </w:tc>
      </w:tr>
    </w:tbl>
    <w:p w:rsidR="00982A83" w:rsidRDefault="00982A83" w:rsidP="00982A83">
      <w:pPr>
        <w:pStyle w:val="a3"/>
        <w:ind w:right="44" w:firstLine="284"/>
        <w:jc w:val="both"/>
        <w:rPr>
          <w:b/>
        </w:rPr>
      </w:pPr>
    </w:p>
    <w:p w:rsidR="00982A83" w:rsidRPr="00831C04" w:rsidRDefault="00831C04" w:rsidP="00831C04">
      <w:pPr>
        <w:pStyle w:val="a3"/>
        <w:ind w:right="44"/>
        <w:jc w:val="both"/>
      </w:pPr>
      <w:proofErr w:type="gramStart"/>
      <w:r>
        <w:rPr>
          <w:b/>
        </w:rPr>
        <w:t xml:space="preserve">В </w:t>
      </w:r>
      <w:r w:rsidR="00466942">
        <w:t xml:space="preserve"> работе приняло участие 3</w:t>
      </w:r>
      <w:r w:rsidR="00982A83">
        <w:t xml:space="preserve"> обучающихся, из них </w:t>
      </w:r>
      <w:r w:rsidR="00466942">
        <w:t xml:space="preserve">подтвердили оценки 2 </w:t>
      </w:r>
      <w:r w:rsidR="00982A83">
        <w:t xml:space="preserve"> обучающихся.</w:t>
      </w:r>
      <w:proofErr w:type="gramEnd"/>
    </w:p>
    <w:p w:rsidR="00982A83" w:rsidRDefault="00982A83" w:rsidP="004167C2">
      <w:pPr>
        <w:tabs>
          <w:tab w:val="left" w:pos="3269"/>
        </w:tabs>
        <w:jc w:val="both"/>
        <w:rPr>
          <w:b/>
        </w:rPr>
      </w:pPr>
    </w:p>
    <w:p w:rsidR="001B7974" w:rsidRPr="001B7974" w:rsidRDefault="001B7974" w:rsidP="004167C2">
      <w:pPr>
        <w:tabs>
          <w:tab w:val="left" w:pos="3269"/>
        </w:tabs>
        <w:jc w:val="both"/>
        <w:rPr>
          <w:sz w:val="24"/>
          <w:szCs w:val="24"/>
        </w:rPr>
      </w:pPr>
    </w:p>
    <w:p w:rsidR="001B7974" w:rsidRDefault="001B7974" w:rsidP="004167C2">
      <w:pPr>
        <w:tabs>
          <w:tab w:val="left" w:pos="3269"/>
        </w:tabs>
        <w:jc w:val="both"/>
        <w:rPr>
          <w:sz w:val="24"/>
          <w:szCs w:val="24"/>
        </w:rPr>
      </w:pPr>
      <w:r w:rsidRPr="001B7974">
        <w:rPr>
          <w:b/>
          <w:sz w:val="24"/>
          <w:szCs w:val="24"/>
        </w:rPr>
        <w:t>Вывод:</w:t>
      </w:r>
      <w:r w:rsidRPr="001B7974">
        <w:rPr>
          <w:sz w:val="24"/>
          <w:szCs w:val="24"/>
        </w:rPr>
        <w:t xml:space="preserve"> </w:t>
      </w:r>
    </w:p>
    <w:p w:rsidR="00831C04" w:rsidRDefault="001B7974" w:rsidP="00831C04">
      <w:pPr>
        <w:tabs>
          <w:tab w:val="left" w:pos="326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1B7974">
        <w:rPr>
          <w:sz w:val="24"/>
          <w:szCs w:val="24"/>
        </w:rPr>
        <w:t>о результатам анализа проведенной пров</w:t>
      </w:r>
      <w:r w:rsidR="00466942">
        <w:rPr>
          <w:sz w:val="24"/>
          <w:szCs w:val="24"/>
        </w:rPr>
        <w:t xml:space="preserve">ерочной работы по биологии </w:t>
      </w:r>
      <w:r w:rsidR="000A481E">
        <w:rPr>
          <w:sz w:val="24"/>
          <w:szCs w:val="24"/>
        </w:rPr>
        <w:t xml:space="preserve"> в 6</w:t>
      </w:r>
      <w:r w:rsidRPr="001B7974">
        <w:rPr>
          <w:sz w:val="24"/>
          <w:szCs w:val="24"/>
        </w:rPr>
        <w:t xml:space="preserve"> классе можно сделать следующие выводы:</w:t>
      </w:r>
      <w:r w:rsidR="00831C04">
        <w:rPr>
          <w:sz w:val="24"/>
          <w:szCs w:val="24"/>
        </w:rPr>
        <w:t xml:space="preserve"> </w:t>
      </w:r>
      <w:r w:rsidRPr="00831C04">
        <w:rPr>
          <w:sz w:val="24"/>
          <w:szCs w:val="24"/>
        </w:rPr>
        <w:t xml:space="preserve">обучающимися допущены типичные ошибки при выполнении следующих заданий: </w:t>
      </w:r>
    </w:p>
    <w:p w:rsidR="000A481E" w:rsidRDefault="000A481E" w:rsidP="00831C04">
      <w:pPr>
        <w:tabs>
          <w:tab w:val="left" w:pos="3269"/>
        </w:tabs>
        <w:jc w:val="both"/>
        <w:rPr>
          <w:sz w:val="24"/>
          <w:szCs w:val="24"/>
        </w:rPr>
      </w:pPr>
    </w:p>
    <w:p w:rsidR="000A481E" w:rsidRDefault="000A481E" w:rsidP="000A481E">
      <w:pPr>
        <w:pStyle w:val="a6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t>у всех обучающихся 6 класса недостаточно сформировано умение определять область биологии, изучающую определенный биологический процесс или метод изучения биологического процесса;</w:t>
      </w:r>
    </w:p>
    <w:p w:rsidR="000A481E" w:rsidRDefault="000A481E" w:rsidP="000A481E">
      <w:pPr>
        <w:pStyle w:val="a6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t>не все обучающиеся умеют правильно определять механизм (условие, особенность) протекания процесса или растительную ткань, в клетках которой протекает процесс;</w:t>
      </w:r>
    </w:p>
    <w:p w:rsidR="000A481E" w:rsidRDefault="000A481E" w:rsidP="000A481E">
      <w:pPr>
        <w:pStyle w:val="a6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lastRenderedPageBreak/>
        <w:t>у всех обучающихся 6 класса недостаточно сформировано умение проводить анализ виртуального эксперимента, формулировать гипотезу, ставить цель, описывать результаты, делать выводы на основании полученных результатов;</w:t>
      </w:r>
    </w:p>
    <w:p w:rsidR="000A481E" w:rsidRPr="000A481E" w:rsidRDefault="000A481E" w:rsidP="000A481E">
      <w:pPr>
        <w:pStyle w:val="a6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0A481E">
        <w:rPr>
          <w:color w:val="000000"/>
        </w:rPr>
        <w:t>не у всех обучающихся хорошо сформировано умение работать с микроскопическими объектами: узнавать микроскопические объекты, определять их значение.</w:t>
      </w:r>
    </w:p>
    <w:p w:rsidR="000A481E" w:rsidRDefault="000A481E" w:rsidP="000A481E">
      <w:pPr>
        <w:tabs>
          <w:tab w:val="left" w:pos="3269"/>
        </w:tabs>
        <w:ind w:left="360"/>
        <w:rPr>
          <w:b/>
        </w:rPr>
      </w:pPr>
    </w:p>
    <w:p w:rsidR="000A481E" w:rsidRDefault="000A481E" w:rsidP="000A481E">
      <w:pPr>
        <w:tabs>
          <w:tab w:val="left" w:pos="3269"/>
        </w:tabs>
        <w:ind w:left="360"/>
      </w:pPr>
      <w:r w:rsidRPr="000A481E">
        <w:rPr>
          <w:b/>
        </w:rPr>
        <w:t>Рекомендации:</w:t>
      </w:r>
      <w:r>
        <w:t xml:space="preserve"> </w:t>
      </w:r>
    </w:p>
    <w:p w:rsidR="000A481E" w:rsidRPr="00127329" w:rsidRDefault="000A481E" w:rsidP="000A481E">
      <w:pPr>
        <w:tabs>
          <w:tab w:val="left" w:pos="3269"/>
        </w:tabs>
        <w:jc w:val="both"/>
        <w:rPr>
          <w:sz w:val="24"/>
          <w:szCs w:val="24"/>
        </w:rPr>
      </w:pPr>
      <w:r w:rsidRPr="00127329">
        <w:rPr>
          <w:sz w:val="24"/>
          <w:szCs w:val="24"/>
        </w:rPr>
        <w:t xml:space="preserve">1.Учителям биологии необходимо </w:t>
      </w:r>
      <w:r w:rsidRPr="00127329">
        <w:rPr>
          <w:color w:val="000000"/>
          <w:sz w:val="24"/>
          <w:szCs w:val="24"/>
        </w:rPr>
        <w:t xml:space="preserve">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учащихся, </w:t>
      </w:r>
      <w:r w:rsidRPr="00127329">
        <w:rPr>
          <w:sz w:val="24"/>
          <w:szCs w:val="24"/>
        </w:rPr>
        <w:t xml:space="preserve">организовать на уроках повторение тем, проблемных для всего класса; </w:t>
      </w:r>
    </w:p>
    <w:p w:rsidR="000A481E" w:rsidRPr="00127329" w:rsidRDefault="00127329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lang w:eastAsia="en-US"/>
        </w:rPr>
        <w:t>2.</w:t>
      </w:r>
      <w:r w:rsidR="000A481E" w:rsidRPr="00127329">
        <w:rPr>
          <w:color w:val="000000"/>
        </w:rPr>
        <w:t>. Провести тщательный анализ количественных и качественных результатов ВПР, выявить проблемные зоны как класса в целом, так и отдельных обучающихся.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>2. Скорректировать содержание текущего тестирования и контрольных работ с целью мониторинга результативности работы по устранению пробелов в знаниях и умениях.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>3. Сформировать  у детей умение определять особенности растительной ткани, а также процессов, протекающих в клетках ткани.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 xml:space="preserve">4. Формировать у </w:t>
      </w:r>
      <w:proofErr w:type="gramStart"/>
      <w:r w:rsidRPr="00127329">
        <w:rPr>
          <w:color w:val="000000"/>
        </w:rPr>
        <w:t>обучающихся</w:t>
      </w:r>
      <w:proofErr w:type="gramEnd"/>
      <w:r w:rsidRPr="00127329">
        <w:rPr>
          <w:color w:val="000000"/>
        </w:rPr>
        <w:t xml:space="preserve"> умение осознанно использовать речевые средства в соответствии с задачей коммуникации и планировать свою деятельность.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 xml:space="preserve">5. Расширять представления обучающихся </w:t>
      </w:r>
      <w:proofErr w:type="gramStart"/>
      <w:r w:rsidRPr="00127329">
        <w:rPr>
          <w:color w:val="000000"/>
        </w:rPr>
        <w:t>о</w:t>
      </w:r>
      <w:proofErr w:type="gramEnd"/>
      <w:r w:rsidRPr="00127329">
        <w:rPr>
          <w:color w:val="000000"/>
        </w:rPr>
        <w:t xml:space="preserve"> областях биологии, изучающих определенные биологические процессы.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>6. Сформировать  у обучающихся умение проводить анализ виртуального эксперимента, формулировать гипотезу, ставить цель, описывать результаты, делать выводы на основании полученных результатов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 xml:space="preserve">7. Продолжать формировать у </w:t>
      </w:r>
      <w:proofErr w:type="gramStart"/>
      <w:r w:rsidRPr="00127329">
        <w:rPr>
          <w:color w:val="000000"/>
        </w:rPr>
        <w:t>обучающихся</w:t>
      </w:r>
      <w:proofErr w:type="gramEnd"/>
      <w:r w:rsidRPr="00127329">
        <w:rPr>
          <w:color w:val="000000"/>
        </w:rPr>
        <w:t xml:space="preserve"> навыки самостоятельной работы.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 xml:space="preserve">8.  Регулярно организовывать проведение диагностических работ по пройденным разделам предмета с целью выявления затруднений, которые остались </w:t>
      </w:r>
      <w:proofErr w:type="gramStart"/>
      <w:r w:rsidRPr="00127329">
        <w:rPr>
          <w:color w:val="000000"/>
        </w:rPr>
        <w:t>у</w:t>
      </w:r>
      <w:proofErr w:type="gramEnd"/>
      <w:r w:rsidRPr="00127329">
        <w:rPr>
          <w:color w:val="000000"/>
        </w:rPr>
        <w:t xml:space="preserve"> обучающихся.</w:t>
      </w:r>
    </w:p>
    <w:p w:rsidR="000A481E" w:rsidRPr="00127329" w:rsidRDefault="000A481E" w:rsidP="0012732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27329">
        <w:rPr>
          <w:color w:val="000000"/>
        </w:rPr>
        <w:t>9. При составлении календарно-тематического плана уделить особое внимание практическим работам с использованием увеличительных приборов.</w:t>
      </w:r>
    </w:p>
    <w:p w:rsidR="000A481E" w:rsidRPr="00127329" w:rsidRDefault="000A481E" w:rsidP="00127329">
      <w:pPr>
        <w:tabs>
          <w:tab w:val="left" w:pos="3269"/>
        </w:tabs>
        <w:jc w:val="both"/>
        <w:rPr>
          <w:sz w:val="24"/>
          <w:szCs w:val="24"/>
        </w:rPr>
      </w:pPr>
    </w:p>
    <w:sectPr w:rsidR="000A481E" w:rsidRPr="00127329" w:rsidSect="000A481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08C2"/>
    <w:multiLevelType w:val="hybridMultilevel"/>
    <w:tmpl w:val="3CDC321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92CC2"/>
    <w:multiLevelType w:val="hybridMultilevel"/>
    <w:tmpl w:val="B580A7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5EDC5FD4"/>
    <w:multiLevelType w:val="hybridMultilevel"/>
    <w:tmpl w:val="38C65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abstractNum w:abstractNumId="8">
    <w:nsid w:val="7858072F"/>
    <w:multiLevelType w:val="hybridMultilevel"/>
    <w:tmpl w:val="F350E6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020C74"/>
    <w:rsid w:val="00044817"/>
    <w:rsid w:val="000A481E"/>
    <w:rsid w:val="00103949"/>
    <w:rsid w:val="00127329"/>
    <w:rsid w:val="001A6BC9"/>
    <w:rsid w:val="001B7974"/>
    <w:rsid w:val="001E4086"/>
    <w:rsid w:val="0024218D"/>
    <w:rsid w:val="002B1EBE"/>
    <w:rsid w:val="002F58E6"/>
    <w:rsid w:val="004167C2"/>
    <w:rsid w:val="00466942"/>
    <w:rsid w:val="004B5EE9"/>
    <w:rsid w:val="00586F40"/>
    <w:rsid w:val="005A2596"/>
    <w:rsid w:val="005E1013"/>
    <w:rsid w:val="0060767E"/>
    <w:rsid w:val="00642968"/>
    <w:rsid w:val="0068754D"/>
    <w:rsid w:val="006A511B"/>
    <w:rsid w:val="00715347"/>
    <w:rsid w:val="00831C04"/>
    <w:rsid w:val="008573C4"/>
    <w:rsid w:val="0089592D"/>
    <w:rsid w:val="00905B3E"/>
    <w:rsid w:val="00982A83"/>
    <w:rsid w:val="00A95B09"/>
    <w:rsid w:val="00B0117F"/>
    <w:rsid w:val="00BB7734"/>
    <w:rsid w:val="00BC0B72"/>
    <w:rsid w:val="00BE2F83"/>
    <w:rsid w:val="00BF434D"/>
    <w:rsid w:val="00CB6A72"/>
    <w:rsid w:val="00CC5F4B"/>
    <w:rsid w:val="00CF1813"/>
    <w:rsid w:val="00D16759"/>
    <w:rsid w:val="00D40C26"/>
    <w:rsid w:val="00D555C6"/>
    <w:rsid w:val="00D71A48"/>
    <w:rsid w:val="00DA1F57"/>
    <w:rsid w:val="00DB68B2"/>
    <w:rsid w:val="00DE5FC1"/>
    <w:rsid w:val="00EF772C"/>
    <w:rsid w:val="00F5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2B1EB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SHOL7</cp:lastModifiedBy>
  <cp:revision>2</cp:revision>
  <dcterms:created xsi:type="dcterms:W3CDTF">2024-07-17T09:36:00Z</dcterms:created>
  <dcterms:modified xsi:type="dcterms:W3CDTF">2024-07-17T09:36:00Z</dcterms:modified>
</cp:coreProperties>
</file>